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A" w:rsidRPr="0017391A" w:rsidRDefault="005E63EA" w:rsidP="005E63EA">
      <w:pPr>
        <w:ind w:left="720"/>
        <w:jc w:val="center"/>
        <w:rPr>
          <w:sz w:val="28"/>
          <w:szCs w:val="28"/>
          <w:u w:val="single"/>
        </w:rPr>
      </w:pPr>
      <w:r w:rsidRPr="0017391A">
        <w:rPr>
          <w:rFonts w:ascii="Times New Roman" w:hAnsi="Times New Roman"/>
          <w:sz w:val="28"/>
          <w:szCs w:val="28"/>
        </w:rPr>
        <w:t>Лекция 6.</w:t>
      </w:r>
      <w:r w:rsidRPr="0017391A">
        <w:rPr>
          <w:sz w:val="28"/>
          <w:szCs w:val="28"/>
          <w:u w:val="single"/>
        </w:rPr>
        <w:t>Выбор стратегии: общие подходы</w:t>
      </w:r>
    </w:p>
    <w:p w:rsidR="005E63EA" w:rsidRPr="0017391A" w:rsidRDefault="005E63EA" w:rsidP="005E63EA">
      <w:pPr>
        <w:tabs>
          <w:tab w:val="left" w:pos="720"/>
        </w:tabs>
        <w:jc w:val="both"/>
        <w:rPr>
          <w:sz w:val="28"/>
          <w:szCs w:val="28"/>
        </w:rPr>
      </w:pPr>
      <w:r w:rsidRPr="0017391A">
        <w:rPr>
          <w:sz w:val="28"/>
          <w:szCs w:val="28"/>
        </w:rPr>
        <w:t xml:space="preserve">Общие принципы стратегического </w:t>
      </w:r>
      <w:proofErr w:type="spellStart"/>
      <w:r w:rsidRPr="0017391A">
        <w:rPr>
          <w:sz w:val="28"/>
          <w:szCs w:val="28"/>
        </w:rPr>
        <w:t>менеджмента</w:t>
      </w:r>
      <w:proofErr w:type="gramStart"/>
      <w:r w:rsidRPr="0017391A">
        <w:rPr>
          <w:sz w:val="28"/>
          <w:szCs w:val="28"/>
        </w:rPr>
        <w:t>.</w:t>
      </w:r>
      <w:r w:rsidRPr="0017391A">
        <w:rPr>
          <w:spacing w:val="-3"/>
          <w:sz w:val="28"/>
          <w:szCs w:val="28"/>
        </w:rPr>
        <w:t>С</w:t>
      </w:r>
      <w:proofErr w:type="gramEnd"/>
      <w:r w:rsidRPr="0017391A">
        <w:rPr>
          <w:spacing w:val="-3"/>
          <w:sz w:val="28"/>
          <w:szCs w:val="28"/>
        </w:rPr>
        <w:t>оотношение</w:t>
      </w:r>
      <w:proofErr w:type="spellEnd"/>
      <w:r w:rsidRPr="0017391A">
        <w:rPr>
          <w:spacing w:val="-3"/>
          <w:sz w:val="28"/>
          <w:szCs w:val="28"/>
        </w:rPr>
        <w:t xml:space="preserve"> миссии, целей и задач организации, </w:t>
      </w:r>
      <w:r w:rsidRPr="0017391A">
        <w:rPr>
          <w:spacing w:val="-5"/>
          <w:sz w:val="28"/>
          <w:szCs w:val="28"/>
        </w:rPr>
        <w:t>со</w:t>
      </w:r>
      <w:r w:rsidRPr="0017391A">
        <w:rPr>
          <w:spacing w:val="-5"/>
          <w:sz w:val="28"/>
          <w:szCs w:val="28"/>
        </w:rPr>
        <w:softHyphen/>
      </w:r>
      <w:r w:rsidRPr="0017391A">
        <w:rPr>
          <w:spacing w:val="4"/>
          <w:sz w:val="28"/>
          <w:szCs w:val="28"/>
        </w:rPr>
        <w:t xml:space="preserve">гласование и обеспечение единства. Формулирование и анализ стратегических </w:t>
      </w:r>
      <w:r w:rsidRPr="0017391A">
        <w:rPr>
          <w:spacing w:val="-5"/>
          <w:sz w:val="28"/>
          <w:szCs w:val="28"/>
        </w:rPr>
        <w:t>альтернатив.</w:t>
      </w:r>
    </w:p>
    <w:p w:rsidR="005E63EA" w:rsidRPr="0017391A" w:rsidRDefault="005E63EA" w:rsidP="005E63EA">
      <w:pPr>
        <w:pStyle w:val="a4"/>
        <w:spacing w:before="0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Стратегическое планирование</w:t>
      </w:r>
      <w:r w:rsidRPr="0017391A">
        <w:rPr>
          <w:color w:val="333333"/>
          <w:sz w:val="28"/>
          <w:szCs w:val="28"/>
        </w:rPr>
        <w:t> - это одна из функций </w:t>
      </w:r>
      <w:hyperlink r:id="rId5" w:history="1">
        <w:r w:rsidRPr="0017391A">
          <w:rPr>
            <w:rStyle w:val="a3"/>
            <w:color w:val="222222"/>
            <w:sz w:val="28"/>
            <w:szCs w:val="28"/>
          </w:rPr>
          <w:t>стратегического управления</w:t>
        </w:r>
      </w:hyperlink>
      <w:r w:rsidRPr="0017391A">
        <w:rPr>
          <w:color w:val="333333"/>
          <w:sz w:val="28"/>
          <w:szCs w:val="28"/>
        </w:rPr>
        <w:t>, которая представляет собой процесс выбора целей организации и путей их достижения.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Стратегическое планирование обеспечивает основу для всех управленческих решений. Функции организации, мотивации и контроля ориентированы на выработку стратегических планов. Не используя преимущества стратегического планирования, организации в целом и отдельные люди будут лишены четкого способа оценки цели и направления корпоративного предприятия. Проце</w:t>
      </w:r>
      <w:proofErr w:type="gramStart"/>
      <w:r w:rsidRPr="0017391A">
        <w:rPr>
          <w:color w:val="333333"/>
          <w:sz w:val="28"/>
          <w:szCs w:val="28"/>
        </w:rPr>
        <w:t>сс стр</w:t>
      </w:r>
      <w:proofErr w:type="gramEnd"/>
      <w:r w:rsidRPr="0017391A">
        <w:rPr>
          <w:color w:val="333333"/>
          <w:sz w:val="28"/>
          <w:szCs w:val="28"/>
        </w:rPr>
        <w:t>атегического планирования обеспечивает основу для управления членами организации.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Система стратегического планирования</w:t>
      </w:r>
      <w:r w:rsidRPr="0017391A">
        <w:rPr>
          <w:color w:val="333333"/>
          <w:sz w:val="28"/>
          <w:szCs w:val="28"/>
        </w:rPr>
        <w:t> дает возможность акционерам и менеджменту компаний определиться с направлением и темпом развития бизнеса, очертить глобальные тенденции рынка, понять, какие организационные и структурные изменения должны произойти в компании, чтобы она стала конкурентоспособной, в чем ее преимущество, какие инструменты необходимы ей для успешного развития.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До последнего времени стратегическое планирование было прерогативой крупных международных концернов. Однако ситуация стала меняться, и, как показывают опросы, все больше и больше компаний, представляющих средний бизнес, начинают заниматься вопросами стратегического планирования.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Проце</w:t>
      </w:r>
      <w:proofErr w:type="gramStart"/>
      <w:r w:rsidRPr="0017391A">
        <w:rPr>
          <w:rStyle w:val="a6"/>
          <w:color w:val="333333"/>
          <w:sz w:val="28"/>
          <w:szCs w:val="28"/>
        </w:rPr>
        <w:t>сс стр</w:t>
      </w:r>
      <w:proofErr w:type="gramEnd"/>
      <w:r w:rsidRPr="0017391A">
        <w:rPr>
          <w:rStyle w:val="a6"/>
          <w:color w:val="333333"/>
          <w:sz w:val="28"/>
          <w:szCs w:val="28"/>
        </w:rPr>
        <w:t>атегического планирования</w:t>
      </w:r>
      <w:r w:rsidRPr="0017391A">
        <w:rPr>
          <w:color w:val="333333"/>
          <w:sz w:val="28"/>
          <w:szCs w:val="28"/>
        </w:rPr>
        <w:t> в компании состоит из нескольких этапов:</w:t>
      </w:r>
    </w:p>
    <w:p w:rsidR="005E63EA" w:rsidRPr="0017391A" w:rsidRDefault="005E63EA" w:rsidP="005E63EA">
      <w:pPr>
        <w:numPr>
          <w:ilvl w:val="0"/>
          <w:numId w:val="1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Определение миссии и целей организации.</w:t>
      </w:r>
    </w:p>
    <w:p w:rsidR="005E63EA" w:rsidRPr="0017391A" w:rsidRDefault="005E63EA" w:rsidP="005E63EA">
      <w:pPr>
        <w:numPr>
          <w:ilvl w:val="0"/>
          <w:numId w:val="1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Анализ среды, включающий в себя сбор информации, анализ сильных и слабых сторон фирмы, а также ее потенциальных возможностей на основании имеющейся внешней и внутренней информации.</w:t>
      </w:r>
    </w:p>
    <w:p w:rsidR="005E63EA" w:rsidRPr="0017391A" w:rsidRDefault="005E63EA" w:rsidP="005E63EA">
      <w:pPr>
        <w:numPr>
          <w:ilvl w:val="0"/>
          <w:numId w:val="1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Выбор стратегии.</w:t>
      </w:r>
    </w:p>
    <w:p w:rsidR="005E63EA" w:rsidRPr="0017391A" w:rsidRDefault="005E63EA" w:rsidP="005E63EA">
      <w:pPr>
        <w:numPr>
          <w:ilvl w:val="0"/>
          <w:numId w:val="1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Реализация стратегии.</w:t>
      </w:r>
    </w:p>
    <w:p w:rsidR="005E63EA" w:rsidRPr="0017391A" w:rsidRDefault="005E63EA" w:rsidP="005E63EA">
      <w:pPr>
        <w:numPr>
          <w:ilvl w:val="0"/>
          <w:numId w:val="1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Оценка и контроль выполнения.</w:t>
      </w:r>
    </w:p>
    <w:p w:rsidR="005E63EA" w:rsidRPr="0017391A" w:rsidRDefault="005E63EA" w:rsidP="005E63EA">
      <w:pPr>
        <w:pStyle w:val="a4"/>
        <w:spacing w:before="0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hyperlink r:id="rId6" w:history="1">
        <w:r w:rsidRPr="0017391A">
          <w:rPr>
            <w:rStyle w:val="a3"/>
            <w:color w:val="222222"/>
            <w:sz w:val="28"/>
            <w:szCs w:val="28"/>
          </w:rPr>
          <w:t>Определение миссии и целей организации</w:t>
        </w:r>
      </w:hyperlink>
      <w:r w:rsidRPr="0017391A">
        <w:rPr>
          <w:color w:val="333333"/>
          <w:sz w:val="28"/>
          <w:szCs w:val="28"/>
        </w:rPr>
        <w:t>. Целевая функция начинается с установления миссии предприятия, выражающей философию и смысл его существования.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lastRenderedPageBreak/>
        <w:t>Миссия</w:t>
      </w:r>
      <w:r w:rsidRPr="0017391A">
        <w:rPr>
          <w:color w:val="333333"/>
          <w:sz w:val="28"/>
          <w:szCs w:val="28"/>
        </w:rPr>
        <w:t> – это концептуальное намерение двигаться в определенном направлении. Обычно в ней детализируется статус предприятия, описываются основные принципы его работы, действительные намерения руководства, а также дается определение самых важных хозяйственных характеристик предприятия. Миссия выражает устремленность в будущее, показывает то, на что будут направляться усилия организации, какие ценности будут при этом приоритетными. Поэтому миссия не должна зависеть от текущего состояния предприятия, на ней не должны отражаться финансовые проблемы и т.д. В миссии не принято указывать получение прибыли в качестве основной цели создания организации, хотя получение прибыли является важнейшим фактором функционирования предприятия.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Цель</w:t>
      </w:r>
      <w:r w:rsidRPr="0017391A">
        <w:rPr>
          <w:color w:val="333333"/>
          <w:sz w:val="28"/>
          <w:szCs w:val="28"/>
        </w:rPr>
        <w:t> – это конкретизация миссии в организации в форме, доступной для управления процессом их реализации. Основные характеристики </w:t>
      </w:r>
      <w:r w:rsidRPr="0017391A">
        <w:rPr>
          <w:rStyle w:val="a6"/>
          <w:color w:val="333333"/>
          <w:sz w:val="28"/>
          <w:szCs w:val="28"/>
        </w:rPr>
        <w:t>цели стратегического планирования</w:t>
      </w:r>
      <w:r w:rsidRPr="0017391A">
        <w:rPr>
          <w:color w:val="333333"/>
          <w:sz w:val="28"/>
          <w:szCs w:val="28"/>
        </w:rPr>
        <w:t> заключается в следующем:</w:t>
      </w:r>
    </w:p>
    <w:p w:rsidR="005E63EA" w:rsidRPr="0017391A" w:rsidRDefault="005E63EA" w:rsidP="005E63EA">
      <w:pPr>
        <w:numPr>
          <w:ilvl w:val="0"/>
          <w:numId w:val="2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четкая ориентация на определенный интервал времени;</w:t>
      </w:r>
    </w:p>
    <w:p w:rsidR="005E63EA" w:rsidRPr="0017391A" w:rsidRDefault="005E63EA" w:rsidP="005E63EA">
      <w:pPr>
        <w:numPr>
          <w:ilvl w:val="0"/>
          <w:numId w:val="2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конкретность и измеримость;</w:t>
      </w:r>
    </w:p>
    <w:p w:rsidR="005E63EA" w:rsidRPr="0017391A" w:rsidRDefault="005E63EA" w:rsidP="005E63EA">
      <w:pPr>
        <w:numPr>
          <w:ilvl w:val="0"/>
          <w:numId w:val="2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непротиворечивость и согласованность с другими миссиями и ресурсами;</w:t>
      </w:r>
    </w:p>
    <w:p w:rsidR="005E63EA" w:rsidRPr="0017391A" w:rsidRDefault="005E63EA" w:rsidP="005E63EA">
      <w:pPr>
        <w:numPr>
          <w:ilvl w:val="0"/>
          <w:numId w:val="2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proofErr w:type="spellStart"/>
      <w:r w:rsidRPr="0017391A">
        <w:rPr>
          <w:color w:val="333333"/>
          <w:sz w:val="28"/>
          <w:szCs w:val="28"/>
        </w:rPr>
        <w:t>адресность</w:t>
      </w:r>
      <w:proofErr w:type="spellEnd"/>
      <w:r w:rsidRPr="0017391A">
        <w:rPr>
          <w:color w:val="333333"/>
          <w:sz w:val="28"/>
          <w:szCs w:val="28"/>
        </w:rPr>
        <w:t xml:space="preserve"> и контролируемость.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 xml:space="preserve">Исходя из миссии и целей существования организации строятся стратегии </w:t>
      </w:r>
      <w:proofErr w:type="gramStart"/>
      <w:r w:rsidRPr="0017391A">
        <w:rPr>
          <w:color w:val="333333"/>
          <w:sz w:val="28"/>
          <w:szCs w:val="28"/>
        </w:rPr>
        <w:t>развития</w:t>
      </w:r>
      <w:proofErr w:type="gramEnd"/>
      <w:r w:rsidRPr="0017391A">
        <w:rPr>
          <w:color w:val="333333"/>
          <w:sz w:val="28"/>
          <w:szCs w:val="28"/>
        </w:rPr>
        <w:t xml:space="preserve"> и определяется политика организации.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Стратегический анализ</w:t>
      </w:r>
      <w:r w:rsidRPr="0017391A">
        <w:rPr>
          <w:color w:val="333333"/>
          <w:sz w:val="28"/>
          <w:szCs w:val="28"/>
        </w:rPr>
        <w:t> или как его еще называют «портфельный анализ» (в случае анализа диверсифицированной компании) является основным элементом стратегического планирования. В литературе отмечается, что портфельный анализ выступает в качестве инструмента стратегического управления,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Основным методом портфельного анализа является построение двухмерных матриц. С помощью таких матриц происходит сравнение производств, подразделений, процессов, продуктов по соответствующим критериям.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Существует три подхода к формированию матриц:</w:t>
      </w:r>
    </w:p>
    <w:p w:rsidR="005E63EA" w:rsidRPr="0017391A" w:rsidRDefault="005E63EA" w:rsidP="005E63EA">
      <w:pPr>
        <w:numPr>
          <w:ilvl w:val="0"/>
          <w:numId w:val="3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Табличный подход, при котором значения варьирующихся параметров возрастают по мере удаления от графы наименования этих параметров. При этом анализ портфеля ведется от левого верхнего угла к правому нижнему.</w:t>
      </w:r>
    </w:p>
    <w:p w:rsidR="005E63EA" w:rsidRPr="0017391A" w:rsidRDefault="005E63EA" w:rsidP="005E63EA">
      <w:pPr>
        <w:numPr>
          <w:ilvl w:val="0"/>
          <w:numId w:val="3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 xml:space="preserve">Координатный подход, при котором значения варьируемых параметров возрастают по мере отдаления от точки пересечения </w:t>
      </w:r>
      <w:r w:rsidRPr="0017391A">
        <w:rPr>
          <w:color w:val="333333"/>
          <w:sz w:val="28"/>
          <w:szCs w:val="28"/>
        </w:rPr>
        <w:lastRenderedPageBreak/>
        <w:t>координат. Анализ портфеля здесь ведется от левого нижнего угла к правому верхнему.</w:t>
      </w:r>
    </w:p>
    <w:p w:rsidR="005E63EA" w:rsidRPr="0017391A" w:rsidRDefault="005E63EA" w:rsidP="005E63EA">
      <w:pPr>
        <w:numPr>
          <w:ilvl w:val="0"/>
          <w:numId w:val="3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Логический поход, при котором анализ портфеля ведется от правого нижнего угла к левому верхнему. Такой поход получил наибольшее распространение в зарубежной практике.</w:t>
      </w:r>
    </w:p>
    <w:p w:rsidR="005E63EA" w:rsidRPr="0017391A" w:rsidRDefault="005E63EA" w:rsidP="005E63EA">
      <w:pPr>
        <w:pStyle w:val="a4"/>
        <w:spacing w:before="0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Анализ окружающей среды необходим при осуществлении </w:t>
      </w:r>
      <w:hyperlink r:id="rId7" w:history="1">
        <w:r w:rsidRPr="0017391A">
          <w:rPr>
            <w:rStyle w:val="a3"/>
            <w:color w:val="222222"/>
            <w:sz w:val="28"/>
            <w:szCs w:val="28"/>
          </w:rPr>
          <w:t>стратегического анализа</w:t>
        </w:r>
      </w:hyperlink>
      <w:r w:rsidRPr="0017391A">
        <w:rPr>
          <w:color w:val="333333"/>
          <w:sz w:val="28"/>
          <w:szCs w:val="28"/>
        </w:rPr>
        <w:t>, т.к. его результатом является получение информации, на основе которой делаются оценки относительно текущего положения предприятия на рынке.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Стратегический анализ</w:t>
      </w:r>
      <w:r w:rsidRPr="0017391A">
        <w:rPr>
          <w:color w:val="333333"/>
          <w:sz w:val="28"/>
          <w:szCs w:val="28"/>
        </w:rPr>
        <w:t> окружающей среды предполагает изучение трех ее составляющих:</w:t>
      </w:r>
    </w:p>
    <w:p w:rsidR="005E63EA" w:rsidRPr="0017391A" w:rsidRDefault="005E63EA" w:rsidP="005E63EA">
      <w:pPr>
        <w:numPr>
          <w:ilvl w:val="0"/>
          <w:numId w:val="4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внешней среды;</w:t>
      </w:r>
    </w:p>
    <w:p w:rsidR="005E63EA" w:rsidRPr="0017391A" w:rsidRDefault="005E63EA" w:rsidP="005E63EA">
      <w:pPr>
        <w:numPr>
          <w:ilvl w:val="0"/>
          <w:numId w:val="4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непосредственного окружения;</w:t>
      </w:r>
    </w:p>
    <w:p w:rsidR="005E63EA" w:rsidRPr="0017391A" w:rsidRDefault="005E63EA" w:rsidP="005E63EA">
      <w:pPr>
        <w:numPr>
          <w:ilvl w:val="0"/>
          <w:numId w:val="4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внутренней среды организации.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Анализ внешней среды включает изучение влияния экономики, правового регулирования и управления, политических процессов, природной среды и ресурсов, социальной и культурной составляющих общества, научно-техническое и технологическое развитие общества, инфраструктуры и т.п.</w:t>
      </w:r>
    </w:p>
    <w:p w:rsidR="005E63EA" w:rsidRPr="0017391A" w:rsidRDefault="005E63EA" w:rsidP="005E63EA">
      <w:pPr>
        <w:pStyle w:val="a4"/>
        <w:spacing w:before="0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 xml:space="preserve">Непосредственное окружение анализируется по следующим основным компонентам: покупатели, поставщики, конкуренты, рынок рабочей силы. Анализ внутренней среды вскрывает те возможности, тот потенциал, на который может рассчитывать фирма в конкурентной борьбе в процессе достижения своих целей. Внутренняя среда анализируется по следующим </w:t>
      </w:r>
      <w:proofErr w:type="spellStart"/>
      <w:r w:rsidRPr="0017391A">
        <w:rPr>
          <w:color w:val="333333"/>
          <w:sz w:val="28"/>
          <w:szCs w:val="28"/>
        </w:rPr>
        <w:t>направлениями</w:t>
      </w:r>
      <w:proofErr w:type="gramStart"/>
      <w:r w:rsidRPr="0017391A">
        <w:rPr>
          <w:color w:val="333333"/>
          <w:sz w:val="28"/>
          <w:szCs w:val="28"/>
        </w:rPr>
        <w:t>:к</w:t>
      </w:r>
      <w:proofErr w:type="gramEnd"/>
      <w:r w:rsidRPr="0017391A">
        <w:rPr>
          <w:color w:val="333333"/>
          <w:sz w:val="28"/>
          <w:szCs w:val="28"/>
        </w:rPr>
        <w:t>адры</w:t>
      </w:r>
      <w:proofErr w:type="spellEnd"/>
      <w:r w:rsidRPr="0017391A">
        <w:rPr>
          <w:color w:val="333333"/>
          <w:sz w:val="28"/>
          <w:szCs w:val="28"/>
        </w:rPr>
        <w:t xml:space="preserve"> фирмы, их потенциал, квалификация, интересы и т.п.; организация управления; производство, включая организационные, операционные и технико-технологические характеристики и научные исследования и разработки; финансы фирмы; маркетинг; организационная культура. </w:t>
      </w:r>
      <w:r w:rsidRPr="0017391A">
        <w:rPr>
          <w:rStyle w:val="a6"/>
          <w:color w:val="333333"/>
          <w:sz w:val="28"/>
          <w:szCs w:val="28"/>
        </w:rPr>
        <w:t>Выбор стратегии.</w:t>
      </w:r>
      <w:r w:rsidRPr="0017391A">
        <w:rPr>
          <w:color w:val="333333"/>
          <w:sz w:val="28"/>
          <w:szCs w:val="28"/>
        </w:rPr>
        <w:t> Стратегический выбор предполагает формирование альтернативных направлений развития организации, их оценку и выбор лучшей стратегической альтернативы для реализации. При этом используется специальный инструментарий, включающий количественные методы прогнозирования, разработку сценариев будущего развития, </w:t>
      </w:r>
      <w:hyperlink r:id="rId8" w:history="1">
        <w:r w:rsidRPr="0017391A">
          <w:rPr>
            <w:rStyle w:val="a3"/>
            <w:color w:val="222222"/>
            <w:sz w:val="28"/>
            <w:szCs w:val="28"/>
          </w:rPr>
          <w:t>портфельный анализ</w:t>
        </w:r>
      </w:hyperlink>
      <w:r w:rsidRPr="0017391A">
        <w:rPr>
          <w:color w:val="333333"/>
          <w:sz w:val="28"/>
          <w:szCs w:val="28"/>
        </w:rPr>
        <w:t> (</w:t>
      </w:r>
      <w:hyperlink r:id="rId9" w:history="1">
        <w:r w:rsidRPr="0017391A">
          <w:rPr>
            <w:rStyle w:val="a3"/>
            <w:color w:val="222222"/>
            <w:sz w:val="28"/>
            <w:szCs w:val="28"/>
          </w:rPr>
          <w:t>матрица БКГ</w:t>
        </w:r>
      </w:hyperlink>
      <w:r w:rsidRPr="0017391A">
        <w:rPr>
          <w:color w:val="333333"/>
          <w:sz w:val="28"/>
          <w:szCs w:val="28"/>
        </w:rPr>
        <w:t>, </w:t>
      </w:r>
      <w:hyperlink r:id="rId10" w:history="1">
        <w:r w:rsidRPr="0017391A">
          <w:rPr>
            <w:rStyle w:val="a3"/>
            <w:color w:val="222222"/>
            <w:sz w:val="28"/>
            <w:szCs w:val="28"/>
          </w:rPr>
          <w:t xml:space="preserve">Матрица </w:t>
        </w:r>
        <w:proofErr w:type="spellStart"/>
        <w:r w:rsidRPr="0017391A">
          <w:rPr>
            <w:rStyle w:val="a3"/>
            <w:color w:val="222222"/>
            <w:sz w:val="28"/>
            <w:szCs w:val="28"/>
          </w:rPr>
          <w:t>Маккинзи</w:t>
        </w:r>
        <w:proofErr w:type="spellEnd"/>
      </w:hyperlink>
      <w:r w:rsidRPr="0017391A">
        <w:rPr>
          <w:color w:val="333333"/>
          <w:sz w:val="28"/>
          <w:szCs w:val="28"/>
        </w:rPr>
        <w:t>, </w:t>
      </w:r>
      <w:hyperlink r:id="rId11" w:history="1">
        <w:r w:rsidRPr="0017391A">
          <w:rPr>
            <w:rStyle w:val="a3"/>
            <w:color w:val="222222"/>
            <w:sz w:val="28"/>
            <w:szCs w:val="28"/>
          </w:rPr>
          <w:t>SWOT-анализ</w:t>
        </w:r>
      </w:hyperlink>
      <w:r w:rsidRPr="0017391A">
        <w:rPr>
          <w:color w:val="333333"/>
          <w:sz w:val="28"/>
          <w:szCs w:val="28"/>
        </w:rPr>
        <w:t> и др.).</w:t>
      </w:r>
    </w:p>
    <w:p w:rsidR="005E63EA" w:rsidRPr="0017391A" w:rsidRDefault="005E63EA" w:rsidP="005E63EA">
      <w:pPr>
        <w:pStyle w:val="a4"/>
        <w:spacing w:before="0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hyperlink r:id="rId12" w:history="1">
        <w:r w:rsidRPr="0017391A">
          <w:rPr>
            <w:rStyle w:val="a3"/>
            <w:color w:val="222222"/>
            <w:sz w:val="28"/>
            <w:szCs w:val="28"/>
          </w:rPr>
          <w:t>Стратегия</w:t>
        </w:r>
      </w:hyperlink>
      <w:r w:rsidRPr="0017391A">
        <w:rPr>
          <w:color w:val="333333"/>
          <w:sz w:val="28"/>
          <w:szCs w:val="28"/>
        </w:rPr>
        <w:t> – это долгосрочное качественно определенное направление развития организации, касающееся сферы, средств и формы ее деятельности, системы взаимоотношений внутри организации, а также позиции организации в окружающей среде, приводящее организацию к ее целям.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Стратегия</w:t>
      </w:r>
      <w:r w:rsidRPr="0017391A">
        <w:rPr>
          <w:color w:val="333333"/>
          <w:sz w:val="28"/>
          <w:szCs w:val="28"/>
        </w:rPr>
        <w:t> выбирается с учетом:</w:t>
      </w:r>
    </w:p>
    <w:p w:rsidR="005E63EA" w:rsidRPr="0017391A" w:rsidRDefault="005E63EA" w:rsidP="005E63EA">
      <w:pPr>
        <w:numPr>
          <w:ilvl w:val="0"/>
          <w:numId w:val="5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lastRenderedPageBreak/>
        <w:t>конкурентной позиции фирмы в данной стратегической зоне хозяйствования;</w:t>
      </w:r>
    </w:p>
    <w:p w:rsidR="005E63EA" w:rsidRPr="0017391A" w:rsidRDefault="005E63EA" w:rsidP="005E63EA">
      <w:pPr>
        <w:numPr>
          <w:ilvl w:val="0"/>
          <w:numId w:val="5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перспектив развития самой стратегической зоны хозяйствования;</w:t>
      </w:r>
    </w:p>
    <w:p w:rsidR="005E63EA" w:rsidRPr="0017391A" w:rsidRDefault="005E63EA" w:rsidP="005E63EA">
      <w:pPr>
        <w:numPr>
          <w:ilvl w:val="0"/>
          <w:numId w:val="5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в некоторых случаях с учетом технологии, которой располагает фирма.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Реализация стратегии</w:t>
      </w:r>
      <w:r w:rsidRPr="0017391A">
        <w:rPr>
          <w:color w:val="333333"/>
          <w:sz w:val="28"/>
          <w:szCs w:val="28"/>
        </w:rPr>
        <w:t> является критическим процессом, так как именно он в случае успешного осуществления приводит предприятие к достижению поставленных целей. Реализация стратегии осуществляется через разработку программ, бюджетов и процедур, которые можно рассматривать как среднесрочные и краткосрочные планы реализации стратегии. Основные составляющие успешного выполнения стратегии:</w:t>
      </w:r>
    </w:p>
    <w:p w:rsidR="005E63EA" w:rsidRPr="0017391A" w:rsidRDefault="005E63EA" w:rsidP="005E63EA">
      <w:pPr>
        <w:numPr>
          <w:ilvl w:val="0"/>
          <w:numId w:val="6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цели стратегии и планы доводятся до работников с тем, чтобы достичь с их стороны понимания того, к чему стремится организация, и вовлечь в процесс реализации стратегии;</w:t>
      </w:r>
    </w:p>
    <w:p w:rsidR="005E63EA" w:rsidRPr="0017391A" w:rsidRDefault="005E63EA" w:rsidP="005E63EA">
      <w:pPr>
        <w:numPr>
          <w:ilvl w:val="0"/>
          <w:numId w:val="6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руководство своевременно обеспечивает поступление всех необходимых для реализации стратегии ресурсов, формирует план осуществления стратегии в виде целевых установок;</w:t>
      </w:r>
    </w:p>
    <w:p w:rsidR="005E63EA" w:rsidRPr="0017391A" w:rsidRDefault="005E63EA" w:rsidP="005E63EA">
      <w:pPr>
        <w:numPr>
          <w:ilvl w:val="0"/>
          <w:numId w:val="6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в процессе реализации стратегии каждый уровень руководства решает свои задачи и осуществляет закрепленные за ним функции.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rStyle w:val="a6"/>
          <w:color w:val="333333"/>
          <w:sz w:val="28"/>
          <w:szCs w:val="28"/>
        </w:rPr>
        <w:t>Оценка выбранной (реализуемой) стратегии</w:t>
      </w:r>
      <w:r w:rsidRPr="0017391A">
        <w:rPr>
          <w:color w:val="333333"/>
          <w:sz w:val="28"/>
          <w:szCs w:val="28"/>
        </w:rPr>
        <w:t> заключается в ответе на вопрос: приведет ли выбранная стратегия к достижению фирмой своих целей? Если стратегия соответствует целям фирмы, то дальнейшая ее оценка проводится по следующим направлениям:</w:t>
      </w:r>
    </w:p>
    <w:p w:rsidR="005E63EA" w:rsidRPr="0017391A" w:rsidRDefault="005E63EA" w:rsidP="005E63EA">
      <w:pPr>
        <w:numPr>
          <w:ilvl w:val="0"/>
          <w:numId w:val="7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соответствие выбранной стратегии состоянию и требованиям окружения;</w:t>
      </w:r>
    </w:p>
    <w:p w:rsidR="005E63EA" w:rsidRPr="0017391A" w:rsidRDefault="005E63EA" w:rsidP="005E63EA">
      <w:pPr>
        <w:numPr>
          <w:ilvl w:val="0"/>
          <w:numId w:val="7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соответствие выбранной стратегии потенциалу и возможностям фирмы;</w:t>
      </w:r>
    </w:p>
    <w:p w:rsidR="005E63EA" w:rsidRPr="0017391A" w:rsidRDefault="005E63EA" w:rsidP="005E63EA">
      <w:pPr>
        <w:numPr>
          <w:ilvl w:val="0"/>
          <w:numId w:val="7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приемлемость риска, заложенного в стратегии.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Результаты реализации стратегии оцениваются, и с помощью системы обратной связи осуществляется </w:t>
      </w:r>
      <w:r w:rsidRPr="0017391A">
        <w:rPr>
          <w:rStyle w:val="a6"/>
          <w:color w:val="333333"/>
          <w:sz w:val="28"/>
          <w:szCs w:val="28"/>
        </w:rPr>
        <w:t>контроль деятельности организации</w:t>
      </w:r>
      <w:r w:rsidRPr="0017391A">
        <w:rPr>
          <w:color w:val="333333"/>
          <w:sz w:val="28"/>
          <w:szCs w:val="28"/>
        </w:rPr>
        <w:t xml:space="preserve">, в ходе которого может происходить корректировка предыдущих этапов. И. </w:t>
      </w:r>
      <w:proofErr w:type="spellStart"/>
      <w:r w:rsidRPr="0017391A">
        <w:rPr>
          <w:color w:val="333333"/>
          <w:sz w:val="28"/>
          <w:szCs w:val="28"/>
        </w:rPr>
        <w:t>Ансофф</w:t>
      </w:r>
      <w:proofErr w:type="spellEnd"/>
      <w:r w:rsidRPr="0017391A">
        <w:rPr>
          <w:color w:val="333333"/>
          <w:sz w:val="28"/>
          <w:szCs w:val="28"/>
        </w:rPr>
        <w:t xml:space="preserve"> в своей книге «Стратегическое управление» формулирует следующие принципы стратегического контроля:</w:t>
      </w:r>
    </w:p>
    <w:p w:rsidR="005E63EA" w:rsidRPr="0017391A" w:rsidRDefault="005E63EA" w:rsidP="005E63EA">
      <w:pPr>
        <w:numPr>
          <w:ilvl w:val="0"/>
          <w:numId w:val="8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 xml:space="preserve">Из-за неопределенности и неточности расчетов стратегический проект </w:t>
      </w:r>
      <w:proofErr w:type="gramStart"/>
      <w:r w:rsidRPr="0017391A">
        <w:rPr>
          <w:color w:val="333333"/>
          <w:sz w:val="28"/>
          <w:szCs w:val="28"/>
        </w:rPr>
        <w:t>может легко превратиться в пустую</w:t>
      </w:r>
      <w:proofErr w:type="gramEnd"/>
      <w:r w:rsidRPr="0017391A">
        <w:rPr>
          <w:color w:val="333333"/>
          <w:sz w:val="28"/>
          <w:szCs w:val="28"/>
        </w:rPr>
        <w:t xml:space="preserve"> затею. Допускать этого нельзя, расходы должны приводить к запланированным результатам. Но в отличие от обычной практики производственного </w:t>
      </w:r>
      <w:r w:rsidRPr="0017391A">
        <w:rPr>
          <w:color w:val="333333"/>
          <w:sz w:val="28"/>
          <w:szCs w:val="28"/>
        </w:rPr>
        <w:lastRenderedPageBreak/>
        <w:t xml:space="preserve">контроля внимание должно быть сконцентрировано на окупаемости расходов, а не на </w:t>
      </w:r>
      <w:proofErr w:type="gramStart"/>
      <w:r w:rsidRPr="0017391A">
        <w:rPr>
          <w:color w:val="333333"/>
          <w:sz w:val="28"/>
          <w:szCs w:val="28"/>
        </w:rPr>
        <w:t>контроле за</w:t>
      </w:r>
      <w:proofErr w:type="gramEnd"/>
      <w:r w:rsidRPr="0017391A">
        <w:rPr>
          <w:color w:val="333333"/>
          <w:sz w:val="28"/>
          <w:szCs w:val="28"/>
        </w:rPr>
        <w:t xml:space="preserve"> бюджетом.</w:t>
      </w:r>
    </w:p>
    <w:p w:rsidR="005E63EA" w:rsidRPr="0017391A" w:rsidRDefault="005E63EA" w:rsidP="005E63EA">
      <w:pPr>
        <w:numPr>
          <w:ilvl w:val="0"/>
          <w:numId w:val="8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В каждой контрольной точке необходимо сделать оценку окупаемости расходов в течени</w:t>
      </w:r>
      <w:proofErr w:type="gramStart"/>
      <w:r w:rsidRPr="0017391A">
        <w:rPr>
          <w:color w:val="333333"/>
          <w:sz w:val="28"/>
          <w:szCs w:val="28"/>
        </w:rPr>
        <w:t>и</w:t>
      </w:r>
      <w:proofErr w:type="gramEnd"/>
      <w:r w:rsidRPr="0017391A">
        <w:rPr>
          <w:color w:val="333333"/>
          <w:sz w:val="28"/>
          <w:szCs w:val="28"/>
        </w:rPr>
        <w:t xml:space="preserve"> жизненного цикла нового товара. До тех пор пока окупаемость превышает контрольный уровень, реализацию проекта следует продолжать. Когда она окажется ниже этого уровня, следует рассмотреть и другие возможности, в том числе прекращение проекта.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Функции высшего руководства в процессе стратегического планирования:</w:t>
      </w:r>
    </w:p>
    <w:p w:rsidR="005E63EA" w:rsidRPr="0017391A" w:rsidRDefault="005E63EA" w:rsidP="005E63EA">
      <w:pPr>
        <w:numPr>
          <w:ilvl w:val="0"/>
          <w:numId w:val="9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Углубленное изучение состояния среды, целей и разработки стратегий: окончательное уяснение сущности определенных целей и более широкое доведение идей стратегий и смысла целей до сотрудников фирмы.</w:t>
      </w:r>
    </w:p>
    <w:p w:rsidR="005E63EA" w:rsidRPr="0017391A" w:rsidRDefault="005E63EA" w:rsidP="005E63EA">
      <w:pPr>
        <w:numPr>
          <w:ilvl w:val="0"/>
          <w:numId w:val="9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Принятие решений по эффективности использования имеющихся у фирмы ресурсов.</w:t>
      </w:r>
    </w:p>
    <w:p w:rsidR="005E63EA" w:rsidRPr="0017391A" w:rsidRDefault="005E63EA" w:rsidP="005E63EA">
      <w:pPr>
        <w:numPr>
          <w:ilvl w:val="0"/>
          <w:numId w:val="9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Решения по поводу организационной структуры.</w:t>
      </w:r>
    </w:p>
    <w:p w:rsidR="005E63EA" w:rsidRPr="0017391A" w:rsidRDefault="005E63EA" w:rsidP="005E63EA">
      <w:pPr>
        <w:numPr>
          <w:ilvl w:val="0"/>
          <w:numId w:val="9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Проведение необходимых изменений на фирме.</w:t>
      </w:r>
    </w:p>
    <w:p w:rsidR="005E63EA" w:rsidRPr="0017391A" w:rsidRDefault="005E63EA" w:rsidP="005E63EA">
      <w:pPr>
        <w:numPr>
          <w:ilvl w:val="0"/>
          <w:numId w:val="9"/>
        </w:numPr>
        <w:spacing w:before="75" w:after="0" w:line="240" w:lineRule="auto"/>
        <w:ind w:left="945" w:right="225" w:firstLine="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>Пересмотр плана выполнения стратегии в случае возникновения непредвиденных обстоятельств.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 xml:space="preserve">Изменения, которые </w:t>
      </w:r>
      <w:proofErr w:type="gramStart"/>
      <w:r w:rsidRPr="0017391A">
        <w:rPr>
          <w:color w:val="333333"/>
          <w:sz w:val="28"/>
          <w:szCs w:val="28"/>
        </w:rPr>
        <w:t>проводятся в процессе выполнения стратегий называются</w:t>
      </w:r>
      <w:proofErr w:type="gramEnd"/>
      <w:r w:rsidRPr="0017391A">
        <w:rPr>
          <w:color w:val="333333"/>
          <w:sz w:val="28"/>
          <w:szCs w:val="28"/>
        </w:rPr>
        <w:t xml:space="preserve"> стратегическими изменениями. Перестройка организации может быть в таких формах, как радикальное преобразование, умеренное преобразование, обычные изменения и несущественные изменения.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 xml:space="preserve">Типы организационных структур: элементарная, функциональная, </w:t>
      </w:r>
      <w:proofErr w:type="spellStart"/>
      <w:r w:rsidRPr="0017391A">
        <w:rPr>
          <w:color w:val="333333"/>
          <w:sz w:val="28"/>
          <w:szCs w:val="28"/>
        </w:rPr>
        <w:t>дивизиональная</w:t>
      </w:r>
      <w:proofErr w:type="spellEnd"/>
      <w:r w:rsidRPr="0017391A">
        <w:rPr>
          <w:color w:val="333333"/>
          <w:sz w:val="28"/>
          <w:szCs w:val="28"/>
        </w:rPr>
        <w:t>, структура по СЕБ, матричная. Выбор организационной структуры зависит от размера и степени разнообразности деятельности, географического размещения организации, технологии, отношения к организации со стороны руководителей и сотрудников организации, динамизма внешней среды и стратегии, реализуемой организацией.</w:t>
      </w:r>
    </w:p>
    <w:p w:rsidR="005E63EA" w:rsidRPr="0017391A" w:rsidRDefault="005E63EA" w:rsidP="005E63EA">
      <w:pPr>
        <w:pStyle w:val="a4"/>
        <w:spacing w:before="75" w:beforeAutospacing="0" w:after="0" w:afterAutospacing="0"/>
        <w:ind w:left="225" w:right="225" w:firstLine="480"/>
        <w:jc w:val="both"/>
        <w:rPr>
          <w:color w:val="333333"/>
          <w:sz w:val="28"/>
          <w:szCs w:val="28"/>
        </w:rPr>
      </w:pPr>
      <w:r w:rsidRPr="0017391A">
        <w:rPr>
          <w:color w:val="333333"/>
          <w:sz w:val="28"/>
          <w:szCs w:val="28"/>
        </w:rPr>
        <w:t xml:space="preserve">Чтобы провести изменения нужно вскрыть, проанализировать и предсказать то, какое сопротивление можно встретить, планируя изменения, уменьшить до возможного минимума это сопротивление и установить статус-кво нового состояния. Стили проведения изменений: </w:t>
      </w:r>
      <w:proofErr w:type="gramStart"/>
      <w:r w:rsidRPr="0017391A">
        <w:rPr>
          <w:color w:val="333333"/>
          <w:sz w:val="28"/>
          <w:szCs w:val="28"/>
        </w:rPr>
        <w:t>конкурентный</w:t>
      </w:r>
      <w:proofErr w:type="gramEnd"/>
      <w:r w:rsidRPr="0017391A">
        <w:rPr>
          <w:color w:val="333333"/>
          <w:sz w:val="28"/>
          <w:szCs w:val="28"/>
        </w:rPr>
        <w:t>, самоустранения, компромисса, приспособления, сотрудничества. Задачей контроля является выяснение того, приведет ли осуществление стратегии к реализации целей.</w:t>
      </w: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63B"/>
    <w:multiLevelType w:val="multilevel"/>
    <w:tmpl w:val="33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F481D"/>
    <w:multiLevelType w:val="multilevel"/>
    <w:tmpl w:val="8A10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B20B3"/>
    <w:multiLevelType w:val="multilevel"/>
    <w:tmpl w:val="56CA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658B"/>
    <w:multiLevelType w:val="multilevel"/>
    <w:tmpl w:val="994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97FF8"/>
    <w:multiLevelType w:val="multilevel"/>
    <w:tmpl w:val="5A00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11633"/>
    <w:multiLevelType w:val="multilevel"/>
    <w:tmpl w:val="C6DE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10539"/>
    <w:multiLevelType w:val="multilevel"/>
    <w:tmpl w:val="0786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93F0B"/>
    <w:multiLevelType w:val="multilevel"/>
    <w:tmpl w:val="B46E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1315B"/>
    <w:multiLevelType w:val="multilevel"/>
    <w:tmpl w:val="6572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EA"/>
    <w:rsid w:val="00177EB5"/>
    <w:rsid w:val="002610D8"/>
    <w:rsid w:val="00271280"/>
    <w:rsid w:val="004F0783"/>
    <w:rsid w:val="005023BF"/>
    <w:rsid w:val="005E63EA"/>
    <w:rsid w:val="00B96345"/>
    <w:rsid w:val="00B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3EA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63EA"/>
    <w:rPr>
      <w:b/>
      <w:bCs/>
    </w:rPr>
  </w:style>
  <w:style w:type="character" w:customStyle="1" w:styleId="a5">
    <w:name w:val="Обычный (веб) Знак"/>
    <w:basedOn w:val="a0"/>
    <w:link w:val="a4"/>
    <w:uiPriority w:val="99"/>
    <w:locked/>
    <w:rsid w:val="005E6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lan.ru/articles/theory/stanaliz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plan.ru/articles/theory/stanaliz.htm" TargetMode="External"/><Relationship Id="rId12" Type="http://schemas.openxmlformats.org/officeDocument/2006/relationships/hyperlink" Target="http://www.stplan.ru/articles/theory/strateg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plan.ru/articles/theory/goals.htm" TargetMode="External"/><Relationship Id="rId11" Type="http://schemas.openxmlformats.org/officeDocument/2006/relationships/hyperlink" Target="http://www.stplan.ru/articles/theory/swot.htm" TargetMode="External"/><Relationship Id="rId5" Type="http://schemas.openxmlformats.org/officeDocument/2006/relationships/hyperlink" Target="http://www.stplan.ru/articles/theory/strman.htm" TargetMode="External"/><Relationship Id="rId10" Type="http://schemas.openxmlformats.org/officeDocument/2006/relationships/hyperlink" Target="http://www.stplan.ru/articles/theory/mckince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plan.ru/articles/theory/bkg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2019-11-14T13:02:00Z</dcterms:created>
  <dcterms:modified xsi:type="dcterms:W3CDTF">2019-11-14T13:02:00Z</dcterms:modified>
</cp:coreProperties>
</file>